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4F" w:rsidRDefault="00F35681" w:rsidP="00F35681">
      <w:pPr>
        <w:tabs>
          <w:tab w:val="left" w:pos="5245"/>
        </w:tabs>
        <w:spacing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C0B5B" w:rsidRPr="008C0B5B" w:rsidRDefault="008C0B5B" w:rsidP="008C0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0B5B" w:rsidRPr="008C0B5B" w:rsidRDefault="008C0B5B" w:rsidP="008C0B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b/>
          <w:bCs/>
          <w:sz w:val="28"/>
          <w:szCs w:val="28"/>
        </w:rPr>
        <w:t>о постоянно действующей экспертной  комиссии</w:t>
      </w:r>
    </w:p>
    <w:p w:rsidR="008C0B5B" w:rsidRPr="008C0B5B" w:rsidRDefault="008C0B5B" w:rsidP="008C0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5B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</w:p>
    <w:p w:rsidR="008C0B5B" w:rsidRPr="008C0B5B" w:rsidRDefault="008C0B5B" w:rsidP="008C0B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5B" w:rsidRPr="008C0B5B" w:rsidRDefault="008C0B5B" w:rsidP="00493011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8C0B5B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B5B">
        <w:rPr>
          <w:rFonts w:ascii="Times New Roman" w:hAnsi="Times New Roman" w:cs="Times New Roman"/>
          <w:sz w:val="28"/>
          <w:szCs w:val="28"/>
        </w:rPr>
        <w:t>Постоянно действующая экспертная комиссия (далее ЭК) создается в аппарате Совета депутатов муниципального округа Текстильщики в городе Москве (далее – аппарат СД МО Текстильщики в городе Москве) для организации и проведения методической и практической работы по экспертизе ценности документов, отбору и  подготовке к передаче на постоянное хранение документов Архивного фонда города Москвы, включая управленческую документацию, образующуюся в процессе деятельности и находящуюся на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в аппарате СД МО Текстильщики в городе Москве.</w:t>
      </w:r>
    </w:p>
    <w:p w:rsidR="008C0B5B" w:rsidRPr="008C0B5B" w:rsidRDefault="008C0B5B" w:rsidP="008C0B5B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ЭК является совещательным органом при руководстве аппарата СД МО Текстильщики в городе Москве. Ее решения вступают в силу после их утверждения руководителем аппарата СД МО Текстильщики в городе Москве. В необходимых случаях (см. п.3.4  Положения)  решения 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вступают в силу только после их согласования или утверждения Центральной экспертно-проверочной комиссией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Москвы. </w:t>
      </w:r>
    </w:p>
    <w:p w:rsidR="008C0B5B" w:rsidRPr="008C0B5B" w:rsidRDefault="008C0B5B" w:rsidP="008C0B5B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B5B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 от 22.10.2004 года № 125-ФЗ «Об архивном деле в Российской Федерации», нормативно-методическими документами  Министерства культуры РФ, Федерального архивного агентства (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>),  Законом города Москвы от 28.11.2001 года № 67 «Об архивном фонде Москвы и архивах», постановлениями и распоряжениями Мэра и Правительства Москвы,  Перечнем типовых управленческих архивных документов, образующихся в деятельности государственных органов, органов местного самоуправления и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организаций с указанием сроков хранения (М., 2010 год), нормативно-методическими документами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 и настоящим Положением.</w:t>
      </w:r>
    </w:p>
    <w:p w:rsidR="008C0B5B" w:rsidRPr="008C0B5B" w:rsidRDefault="008C0B5B" w:rsidP="008C0B5B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возглавляется руководителем аппарата СД МО Текстильщики в городе Москве.</w:t>
      </w:r>
    </w:p>
    <w:p w:rsidR="008C0B5B" w:rsidRPr="008C0B5B" w:rsidRDefault="008C0B5B" w:rsidP="008C0B5B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Персональный состав ЭК назначается распоряжением аппарата СД МО Текстильщики в городе Москве из  числа сотрудников аппарата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В состав ЭК  в обязательном порядке включается работник, ведущий вопросы делопроизводства, и лицо, ответственное за ведение архива. В качестве экспертов к работе комиссии могут привлекаться представители сторонних организаций, в том числе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Москвы.  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493011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b/>
          <w:bCs/>
          <w:sz w:val="28"/>
          <w:szCs w:val="28"/>
        </w:rPr>
        <w:t>2. Основные задачи экспертной комиссии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</w:t>
      </w:r>
      <w:proofErr w:type="gramStart"/>
      <w:r w:rsidRPr="008C0B5B">
        <w:rPr>
          <w:rFonts w:ascii="Times New Roman" w:hAnsi="Times New Roman" w:cs="Times New Roman"/>
          <w:bCs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C0B5B">
        <w:rPr>
          <w:rFonts w:ascii="Times New Roman" w:hAnsi="Times New Roman" w:cs="Times New Roman"/>
          <w:sz w:val="28"/>
          <w:szCs w:val="28"/>
        </w:rPr>
        <w:t>Организация и проведение экспертизы ценности документов на стадии  делопроизводства  при  составлении  номенклатуры дел и формировании дел.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B5B">
        <w:rPr>
          <w:rFonts w:ascii="Times New Roman" w:hAnsi="Times New Roman" w:cs="Times New Roman"/>
          <w:sz w:val="28"/>
          <w:szCs w:val="28"/>
        </w:rPr>
        <w:t>Организация и проведение экспертизы ценности документов на стадии их подготовки к временному хранению в аппарате СД МО Текстильщики в городе Москве.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C0B5B">
        <w:rPr>
          <w:rFonts w:ascii="Times New Roman" w:hAnsi="Times New Roman" w:cs="Times New Roman"/>
          <w:sz w:val="28"/>
          <w:szCs w:val="28"/>
        </w:rPr>
        <w:t>Организация и проведение отбора и подготовки документов к передаче на постоянное хранение в ГБУ «ЦГА Москвы».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0B5B" w:rsidRPr="008C0B5B" w:rsidRDefault="008C0B5B" w:rsidP="00493011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b/>
          <w:bCs/>
          <w:sz w:val="28"/>
          <w:szCs w:val="28"/>
        </w:rPr>
        <w:t>3. Основные функции экспертной комиссии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8C0B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В  соответствии  с  возложенными  на  нее  задачами 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 выполняет следующие функции: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3.1.Совместно с работником, ведущим вопросы делопроизводства, и лицом, ответственным за ведение архива, организует и проводит ежегодный отбор документов аппарата для дальнейшего их хранения или выделения к уничтожению, осуществляет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организацией  документов в делопроизводстве аппарата СД МО Текстильщики в городе Москве.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3.2. Организует и осуществляет методическое руководство работой по проведению экспертизы ценности и подготовке к последующему хранению документов аппарата СД МО Текстильщики в городе Москве, подготовке и рассмотрению номенклатуры дел  аппарата СД МО Текстильщики в городе Москве.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3.3. Совместно с работником, ведущим вопросы делопроизводства и кадров, проводит для сотрудников аппарата СД МО Текстильщики в городе Москве консультации по вопросам работы с документами, участвует в проведении мероприятий по повышению их деловой квалификации.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Рассматривает, принимает решения о согласовании и представляет: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3.4.1. На утверждение Центральной экспертно-проверочной комиссии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Москвы, а  затем  на  утверждение руководителя  аппарата муниципального округа Текстильщики в городе Москве: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описи дел постоянного хранения управленческой документации;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3.4.2. На согласование Центральной экспертно-проверочной комиссии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Москвы,  а затем на утверждение руководителя аппарата  муниципального округа Текстильщики в городе Москве: 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- положения об архиве и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аппарата СД МО Текстильщики в городе Москве;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сводную номенклатуру дел аппарата СД МО Текстильщики в городе Москве;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- описи дел  по личному составу;        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инструкции по делопроизводству;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- акты о выделении к уничтожению документов с истекшими сроками хранения с отметкой «ЭПК», указанных в Перечне типовых управленческих </w:t>
      </w:r>
      <w:r w:rsidRPr="008C0B5B">
        <w:rPr>
          <w:rFonts w:ascii="Times New Roman" w:hAnsi="Times New Roman" w:cs="Times New Roman"/>
          <w:sz w:val="28"/>
          <w:szCs w:val="28"/>
        </w:rPr>
        <w:lastRenderedPageBreak/>
        <w:t xml:space="preserve">архивных документов, образующихся в деятельности государственных органов, органов местного самоуправления и организаций с указанием сроков хранения (М., 2010 год), а так же в номенклатуре дел аппарата СД МО Текстильщики в городе Москве; 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постоянного и долговременного хранения, документов по личному составу;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- акты о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документов, пути розыска которых исчерпаны.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3.4.3. На рассмотрение Центральной экспертно-проверочной комиссии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Москвы: 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bCs/>
          <w:sz w:val="28"/>
          <w:szCs w:val="28"/>
        </w:rPr>
        <w:t>- другие вопросы, входящие в компетенцию</w:t>
      </w:r>
      <w:r w:rsidRPr="008C0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B5B">
        <w:rPr>
          <w:rFonts w:ascii="Times New Roman" w:hAnsi="Times New Roman" w:cs="Times New Roman"/>
          <w:sz w:val="28"/>
          <w:szCs w:val="28"/>
        </w:rPr>
        <w:t xml:space="preserve">Центральной экспертно-проверочной комиссии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На утверждение руководителя аппарата без рассмотрения Центральной экспертно-проверочной комиссии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 (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перечисленных в п.3.4.2.);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графики по подготовке и передаче документов аппарата СД МО Текстильщики в городе Москве на постоянное хранение в ГБУ «ЦГА Москвы»;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другие документы, рассматриваемые ЭК аппарата СД МО Текстильщики в городе Москве (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перечисленных в п.п. 3.4.1-3.4.3.).</w:t>
      </w:r>
    </w:p>
    <w:p w:rsidR="008C0B5B" w:rsidRPr="008C0B5B" w:rsidRDefault="008C0B5B" w:rsidP="008C0B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5B" w:rsidRPr="008C0B5B" w:rsidRDefault="008C0B5B" w:rsidP="00493011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C0B5B">
        <w:rPr>
          <w:rFonts w:ascii="Times New Roman" w:hAnsi="Times New Roman" w:cs="Times New Roman"/>
          <w:b/>
          <w:bCs/>
          <w:sz w:val="28"/>
          <w:szCs w:val="28"/>
        </w:rPr>
        <w:t>4. Права Экспертной комиссии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При выполнении возложенных на нее функций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имеет  право: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C0B5B">
        <w:rPr>
          <w:rFonts w:ascii="Times New Roman" w:hAnsi="Times New Roman" w:cs="Times New Roman"/>
          <w:sz w:val="28"/>
          <w:szCs w:val="28"/>
        </w:rPr>
        <w:t>В пределах своей компетенции давать рекомендации  работникам аппарата СД МО Текстильщики в городе Москве,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C0B5B">
        <w:rPr>
          <w:rFonts w:ascii="Times New Roman" w:hAnsi="Times New Roman" w:cs="Times New Roman"/>
          <w:sz w:val="28"/>
          <w:szCs w:val="28"/>
        </w:rPr>
        <w:t>Требовать от руководителя аппарата Текстильщики в городе Москве: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или долговременного хранения, в том числе документов по личному составу.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C0B5B">
        <w:rPr>
          <w:rFonts w:ascii="Times New Roman" w:hAnsi="Times New Roman" w:cs="Times New Roman"/>
          <w:sz w:val="28"/>
          <w:szCs w:val="28"/>
        </w:rPr>
        <w:t>Запрашивать от работников аппарата СД МО Текстильщики в городе Москве сведения, предложения и заключения, необходимые для определения ценности и сроков хранения документов.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C0B5B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информацию  работника, ведущего вопросы делопроизводства, и лица, ответственного за ведение архива, о качестве оформления документов и формирования дел в делопроизводстве, о ходе подготовки документов к архивному хранению, о </w:t>
      </w:r>
      <w:r w:rsidRPr="008C0B5B">
        <w:rPr>
          <w:rFonts w:ascii="Times New Roman" w:hAnsi="Times New Roman" w:cs="Times New Roman"/>
          <w:sz w:val="28"/>
          <w:szCs w:val="28"/>
        </w:rPr>
        <w:lastRenderedPageBreak/>
        <w:t>состоянии учета, условиях хранения и обеспечения сохранности дел постоянного и временного хранения, о  причинах утраты документов.</w:t>
      </w:r>
    </w:p>
    <w:p w:rsidR="008C0B5B" w:rsidRPr="008C0B5B" w:rsidRDefault="00493011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C0B5B">
        <w:rPr>
          <w:rFonts w:ascii="Times New Roman" w:hAnsi="Times New Roman" w:cs="Times New Roman"/>
          <w:sz w:val="28"/>
          <w:szCs w:val="28"/>
        </w:rPr>
        <w:t xml:space="preserve">. </w:t>
      </w:r>
      <w:r w:rsidR="008C0B5B" w:rsidRPr="008C0B5B">
        <w:rPr>
          <w:rFonts w:ascii="Times New Roman" w:hAnsi="Times New Roman" w:cs="Times New Roman"/>
          <w:sz w:val="28"/>
          <w:szCs w:val="28"/>
        </w:rPr>
        <w:t xml:space="preserve">Приглашать  на  заседания  комиссии в  качестве консультантов и экспертов специалистов по ведению архивных работ, а также  представителей  </w:t>
      </w:r>
      <w:proofErr w:type="spellStart"/>
      <w:r w:rsidR="008C0B5B"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8C0B5B" w:rsidRPr="008C0B5B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0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0B5B">
        <w:rPr>
          <w:rFonts w:ascii="Times New Roman" w:hAnsi="Times New Roman" w:cs="Times New Roman"/>
          <w:sz w:val="28"/>
          <w:szCs w:val="28"/>
        </w:rPr>
        <w:t>Информировать руководителя аппарата Текстильщики в городе Москве по вопросам, входящим в компетенцию комиссии.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0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0B5B">
        <w:rPr>
          <w:rFonts w:ascii="Times New Roman" w:hAnsi="Times New Roman" w:cs="Times New Roman"/>
          <w:sz w:val="28"/>
          <w:szCs w:val="28"/>
        </w:rPr>
        <w:t xml:space="preserve">В установленном порядке представлять интересы аппарата СД МО Текстильщики в городе Москве в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Главархиве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8C0B5B" w:rsidRPr="008C0B5B" w:rsidRDefault="008C0B5B" w:rsidP="008C0B5B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5B" w:rsidRPr="008C0B5B" w:rsidRDefault="00493011" w:rsidP="004930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C0B5B" w:rsidRPr="008C0B5B">
        <w:rPr>
          <w:rFonts w:ascii="Times New Roman" w:hAnsi="Times New Roman" w:cs="Times New Roman"/>
          <w:b/>
          <w:bCs/>
          <w:sz w:val="28"/>
          <w:szCs w:val="28"/>
        </w:rPr>
        <w:t>5.  Организация работы экспертной комиссии</w:t>
      </w: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5.1. ЭК работает по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плану, утвержденному руководителем аппарата СД МО Текстильщики в городе Москве и отчитывается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перед ним о своей работе.</w:t>
      </w: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аппарата СД  МО Текстильщики в городе Москве осуществляет свою деятельность в тесном контакте с Центральной экспертно-проверочной комиссией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 и получает от нее необходимые организационно-методические указания.</w:t>
      </w: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5.3. Вопросы, относящиеся к компетенции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>, рассматриваются на ее заседаниях, которые проводятся по мере необходимости, но не реже одного раза в год.  Все  заседания протоколируются.</w:t>
      </w: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5.4. Заседания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членов ЭК. Приглашенные консультанты и эксперты имеют право совещательного голоса, в голосовании не участвуют. Решение принимается большинством голосов. При разделении голосов поровну, решение принимает председатель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(в необходимых случаях по согласованию с Центральной экспертно-проверочной комиссией </w:t>
      </w:r>
      <w:proofErr w:type="spellStart"/>
      <w:r w:rsidRPr="008C0B5B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8C0B5B">
        <w:rPr>
          <w:rFonts w:ascii="Times New Roman" w:hAnsi="Times New Roman" w:cs="Times New Roman"/>
          <w:sz w:val="28"/>
          <w:szCs w:val="28"/>
        </w:rPr>
        <w:t xml:space="preserve"> Москвы). Протоколы заседаний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утверждаются руководителем аппарата СД МО Текстильщики в городе.</w:t>
      </w: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в лице председателя и секретаря комиссии имеет право не принимать к рассмотрению и возвращать на доработку некачественно и небрежно подготовленные документы.</w:t>
      </w: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 xml:space="preserve">5.7. Ведение делопроизводства </w:t>
      </w:r>
      <w:proofErr w:type="gramStart"/>
      <w:r w:rsidRPr="008C0B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C0B5B">
        <w:rPr>
          <w:rFonts w:ascii="Times New Roman" w:hAnsi="Times New Roman" w:cs="Times New Roman"/>
          <w:sz w:val="28"/>
          <w:szCs w:val="28"/>
        </w:rPr>
        <w:t xml:space="preserve"> и использование ее документов, ответственность за их сохранность возлагается на секретаря комиссии. </w:t>
      </w: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493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Default="008C0B5B" w:rsidP="008C0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Default="008C0B5B" w:rsidP="008C0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Default="008C0B5B" w:rsidP="008C0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Default="008C0B5B" w:rsidP="008C0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B5B"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B5B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8C0B5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8C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B5B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B5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B5B">
        <w:rPr>
          <w:rFonts w:ascii="Times New Roman" w:hAnsi="Times New Roman" w:cs="Times New Roman"/>
          <w:sz w:val="24"/>
          <w:szCs w:val="24"/>
        </w:rPr>
        <w:t>Текстильщики в городе Москве</w:t>
      </w:r>
    </w:p>
    <w:p w:rsidR="008C0B5B" w:rsidRPr="008C0B5B" w:rsidRDefault="008C0B5B" w:rsidP="008C0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B5B">
        <w:rPr>
          <w:rFonts w:ascii="Times New Roman" w:hAnsi="Times New Roman" w:cs="Times New Roman"/>
          <w:sz w:val="24"/>
          <w:szCs w:val="24"/>
        </w:rPr>
        <w:t xml:space="preserve">№  ___ от « ____ »______2014г. </w:t>
      </w: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8C0B5B" w:rsidRDefault="008C0B5B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C32360" w:rsidRPr="00C32360" w:rsidRDefault="00C32360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23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4450">
        <w:rPr>
          <w:rFonts w:ascii="Times New Roman" w:hAnsi="Times New Roman" w:cs="Times New Roman"/>
          <w:sz w:val="24"/>
          <w:szCs w:val="24"/>
        </w:rPr>
        <w:t>2</w:t>
      </w:r>
    </w:p>
    <w:p w:rsidR="00C32360" w:rsidRPr="00C32360" w:rsidRDefault="00C32360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2360">
        <w:rPr>
          <w:rFonts w:ascii="Times New Roman" w:hAnsi="Times New Roman" w:cs="Times New Roman"/>
          <w:sz w:val="24"/>
          <w:szCs w:val="24"/>
        </w:rPr>
        <w:t xml:space="preserve">к распоряжению аппарата </w:t>
      </w:r>
    </w:p>
    <w:p w:rsidR="00C32360" w:rsidRPr="00C32360" w:rsidRDefault="00C32360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2360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C32360" w:rsidRPr="00C32360" w:rsidRDefault="00C32360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2360">
        <w:rPr>
          <w:rFonts w:ascii="Times New Roman" w:hAnsi="Times New Roman" w:cs="Times New Roman"/>
          <w:sz w:val="24"/>
          <w:szCs w:val="24"/>
        </w:rPr>
        <w:t>округа Текстильщики в городе Москве</w:t>
      </w:r>
    </w:p>
    <w:p w:rsidR="00C32360" w:rsidRPr="00C32360" w:rsidRDefault="00594450" w:rsidP="00C3236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 2014 года № _____</w:t>
      </w:r>
    </w:p>
    <w:p w:rsidR="00C32360" w:rsidRDefault="00C32360" w:rsidP="00C32360">
      <w:pPr>
        <w:pStyle w:val="a3"/>
        <w:jc w:val="center"/>
        <w:rPr>
          <w:rStyle w:val="a5"/>
          <w:rFonts w:ascii="Times New Roman" w:hAnsi="Times New Roman" w:cs="Times New Roman"/>
          <w:color w:val="2C2C2A"/>
          <w:sz w:val="28"/>
          <w:szCs w:val="28"/>
        </w:rPr>
      </w:pPr>
    </w:p>
    <w:p w:rsidR="00594450" w:rsidRDefault="00594450" w:rsidP="00C32360">
      <w:pPr>
        <w:pStyle w:val="a3"/>
        <w:jc w:val="center"/>
        <w:rPr>
          <w:rStyle w:val="a5"/>
          <w:rFonts w:ascii="Times New Roman" w:hAnsi="Times New Roman" w:cs="Times New Roman"/>
          <w:color w:val="2C2C2A"/>
          <w:sz w:val="28"/>
          <w:szCs w:val="28"/>
        </w:rPr>
      </w:pPr>
    </w:p>
    <w:p w:rsidR="00C32360" w:rsidRPr="00C32360" w:rsidRDefault="00C32360" w:rsidP="00C3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СОСТАВ</w:t>
      </w:r>
    </w:p>
    <w:p w:rsidR="00C32360" w:rsidRPr="00C32360" w:rsidRDefault="00C32360" w:rsidP="00C3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постоянно действующей экспертной комиссии</w:t>
      </w:r>
    </w:p>
    <w:p w:rsidR="00C32360" w:rsidRPr="00C32360" w:rsidRDefault="00C32360" w:rsidP="00C3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 xml:space="preserve">аппарата Совета депутатов муниципального округа </w:t>
      </w:r>
      <w:r>
        <w:rPr>
          <w:rStyle w:val="a5"/>
          <w:rFonts w:ascii="Times New Roman" w:hAnsi="Times New Roman" w:cs="Times New Roman"/>
          <w:color w:val="2C2C2A"/>
          <w:sz w:val="28"/>
          <w:szCs w:val="28"/>
        </w:rPr>
        <w:t>Текстильщики в городе Москве</w:t>
      </w: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 </w:t>
      </w: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Председатель комиссии</w:t>
      </w:r>
      <w:r w:rsidRPr="00C32360">
        <w:rPr>
          <w:rFonts w:ascii="Times New Roman" w:hAnsi="Times New Roman" w:cs="Times New Roman"/>
          <w:sz w:val="28"/>
          <w:szCs w:val="28"/>
        </w:rPr>
        <w:t>:</w:t>
      </w:r>
    </w:p>
    <w:p w:rsidR="00594450" w:rsidRPr="00C32360" w:rsidRDefault="00594450" w:rsidP="00594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Буров Сергей Сергеевич, </w:t>
      </w:r>
      <w:r w:rsidR="00C32360" w:rsidRPr="00C32360">
        <w:rPr>
          <w:rFonts w:ascii="Times New Roman" w:hAnsi="Times New Roman" w:cs="Times New Roman"/>
          <w:sz w:val="28"/>
          <w:szCs w:val="28"/>
        </w:rPr>
        <w:t>руководитель аппарата 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3236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Текстильщики в городе Москве</w:t>
      </w:r>
    </w:p>
    <w:p w:rsidR="00594450" w:rsidRDefault="00594450" w:rsidP="00C32360">
      <w:pPr>
        <w:pStyle w:val="a3"/>
        <w:jc w:val="both"/>
        <w:rPr>
          <w:rStyle w:val="a5"/>
          <w:rFonts w:ascii="Times New Roman" w:hAnsi="Times New Roman" w:cs="Times New Roman"/>
          <w:color w:val="2C2C2A"/>
          <w:sz w:val="28"/>
          <w:szCs w:val="28"/>
        </w:rPr>
      </w:pP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Заместитель председателя:</w:t>
      </w:r>
    </w:p>
    <w:p w:rsidR="00C32360" w:rsidRPr="00C32360" w:rsidRDefault="0059445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Абрамов Игорь Николаевич, </w:t>
      </w:r>
      <w:r w:rsidR="00C32360" w:rsidRPr="00C32360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Текстильщики в городе Москве</w:t>
      </w: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 </w:t>
      </w: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Члены комиссии:</w:t>
      </w:r>
    </w:p>
    <w:p w:rsidR="00C32360" w:rsidRPr="00C32360" w:rsidRDefault="0059445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Федичкина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2360" w:rsidRPr="00C3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организационным вопросам - </w:t>
      </w:r>
      <w:r w:rsidR="00C32360" w:rsidRPr="00C32360">
        <w:rPr>
          <w:rFonts w:ascii="Times New Roman" w:hAnsi="Times New Roman" w:cs="Times New Roman"/>
          <w:sz w:val="28"/>
          <w:szCs w:val="28"/>
        </w:rPr>
        <w:t>советник аппарата Совета депутато</w:t>
      </w:r>
      <w:r>
        <w:rPr>
          <w:rFonts w:ascii="Times New Roman" w:hAnsi="Times New Roman" w:cs="Times New Roman"/>
          <w:sz w:val="28"/>
          <w:szCs w:val="28"/>
        </w:rPr>
        <w:t>в муниципального округа Текстильщики в городе Москве</w:t>
      </w:r>
      <w:r w:rsidR="00C32360" w:rsidRPr="00C32360">
        <w:rPr>
          <w:rFonts w:ascii="Times New Roman" w:hAnsi="Times New Roman" w:cs="Times New Roman"/>
          <w:sz w:val="28"/>
          <w:szCs w:val="28"/>
        </w:rPr>
        <w:t>;</w:t>
      </w:r>
    </w:p>
    <w:p w:rsidR="00594450" w:rsidRPr="00C32360" w:rsidRDefault="00594450" w:rsidP="00594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Родькина Наталья Михайловна,</w:t>
      </w:r>
      <w:r w:rsidR="00C32360" w:rsidRPr="00C32360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60" w:rsidRPr="00C32360">
        <w:rPr>
          <w:rFonts w:ascii="Times New Roman" w:hAnsi="Times New Roman" w:cs="Times New Roman"/>
          <w:sz w:val="28"/>
          <w:szCs w:val="28"/>
        </w:rPr>
        <w:t xml:space="preserve">- советник аппарата Совета депутатов </w:t>
      </w:r>
      <w:r w:rsidRPr="00C3236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Текстильщики в городе Москве</w:t>
      </w: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360">
        <w:rPr>
          <w:rStyle w:val="a5"/>
          <w:rFonts w:ascii="Times New Roman" w:hAnsi="Times New Roman" w:cs="Times New Roman"/>
          <w:color w:val="2C2C2A"/>
          <w:sz w:val="28"/>
          <w:szCs w:val="28"/>
        </w:rPr>
        <w:t>Секретарь комиссии:</w:t>
      </w:r>
    </w:p>
    <w:p w:rsidR="00594450" w:rsidRPr="00C32360" w:rsidRDefault="00594450" w:rsidP="00594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Олеговна, </w:t>
      </w:r>
      <w:r w:rsidR="00C32360" w:rsidRPr="00C32360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Pr="00C32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советник аппарата С</w:t>
      </w:r>
      <w:r w:rsidR="00C32360" w:rsidRPr="00C32360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360" w:rsidRPr="00C32360" w:rsidRDefault="00C32360" w:rsidP="00C3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360" w:rsidRPr="00C32360" w:rsidSect="000E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EF"/>
    <w:multiLevelType w:val="multilevel"/>
    <w:tmpl w:val="8B48D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0B713F7"/>
    <w:multiLevelType w:val="multilevel"/>
    <w:tmpl w:val="5308C86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">
    <w:nsid w:val="328A196A"/>
    <w:multiLevelType w:val="multilevel"/>
    <w:tmpl w:val="51CC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BA7960"/>
    <w:multiLevelType w:val="multilevel"/>
    <w:tmpl w:val="5A6437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2160"/>
      </w:pPr>
      <w:rPr>
        <w:rFonts w:hint="default"/>
      </w:rPr>
    </w:lvl>
  </w:abstractNum>
  <w:abstractNum w:abstractNumId="4">
    <w:nsid w:val="5F7971EC"/>
    <w:multiLevelType w:val="hybridMultilevel"/>
    <w:tmpl w:val="6CA433F4"/>
    <w:lvl w:ilvl="0" w:tplc="598E1F0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65656E"/>
    <w:multiLevelType w:val="multilevel"/>
    <w:tmpl w:val="E560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9B338B9"/>
    <w:multiLevelType w:val="multilevel"/>
    <w:tmpl w:val="82CC4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4F"/>
    <w:rsid w:val="000E4D75"/>
    <w:rsid w:val="00493011"/>
    <w:rsid w:val="004A2E9A"/>
    <w:rsid w:val="004B570C"/>
    <w:rsid w:val="00594450"/>
    <w:rsid w:val="008C0B5B"/>
    <w:rsid w:val="00C32360"/>
    <w:rsid w:val="00E66C4F"/>
    <w:rsid w:val="00F02EC4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C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2360"/>
    <w:rPr>
      <w:b/>
      <w:bCs/>
    </w:rPr>
  </w:style>
  <w:style w:type="character" w:styleId="a6">
    <w:name w:val="Hyperlink"/>
    <w:basedOn w:val="a0"/>
    <w:uiPriority w:val="99"/>
    <w:unhideWhenUsed/>
    <w:rsid w:val="00C32360"/>
    <w:rPr>
      <w:color w:val="0000FF"/>
      <w:u w:val="single"/>
    </w:rPr>
  </w:style>
  <w:style w:type="paragraph" w:customStyle="1" w:styleId="consplusnonformat">
    <w:name w:val="consplusnonformat"/>
    <w:basedOn w:val="a"/>
    <w:rsid w:val="00C3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C0B5B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C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C0B5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C0B5B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C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2360"/>
    <w:rPr>
      <w:b/>
      <w:bCs/>
    </w:rPr>
  </w:style>
  <w:style w:type="character" w:styleId="a6">
    <w:name w:val="Hyperlink"/>
    <w:basedOn w:val="a0"/>
    <w:uiPriority w:val="99"/>
    <w:unhideWhenUsed/>
    <w:rsid w:val="00C32360"/>
    <w:rPr>
      <w:color w:val="0000FF"/>
      <w:u w:val="single"/>
    </w:rPr>
  </w:style>
  <w:style w:type="paragraph" w:customStyle="1" w:styleId="consplusnonformat">
    <w:name w:val="consplusnonformat"/>
    <w:basedOn w:val="a"/>
    <w:rsid w:val="00C3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C0B5B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C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C0B5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C0B5B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E2DB-91FB-43F0-A59B-9D4B528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Орговик</cp:lastModifiedBy>
  <cp:revision>2</cp:revision>
  <cp:lastPrinted>2014-10-23T12:15:00Z</cp:lastPrinted>
  <dcterms:created xsi:type="dcterms:W3CDTF">2014-10-23T15:13:00Z</dcterms:created>
  <dcterms:modified xsi:type="dcterms:W3CDTF">2014-10-23T15:13:00Z</dcterms:modified>
</cp:coreProperties>
</file>