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0" w:rsidRPr="008C1F20" w:rsidRDefault="008C1F20" w:rsidP="008C1F20">
      <w:pPr>
        <w:ind w:firstLine="5670"/>
        <w:jc w:val="both"/>
        <w:rPr>
          <w:b/>
        </w:rPr>
      </w:pPr>
      <w:r>
        <w:rPr>
          <w:b/>
        </w:rPr>
        <w:t xml:space="preserve">                                     </w:t>
      </w:r>
      <w:r w:rsidRPr="008C1F20">
        <w:rPr>
          <w:b/>
        </w:rPr>
        <w:t>ПРОЕКТ</w:t>
      </w:r>
    </w:p>
    <w:p w:rsidR="008C1F20" w:rsidRDefault="008C1F20" w:rsidP="008C1F20">
      <w:pPr>
        <w:spacing w:line="220" w:lineRule="auto"/>
        <w:jc w:val="center"/>
        <w:rPr>
          <w:b/>
          <w:sz w:val="28"/>
          <w:szCs w:val="28"/>
        </w:rPr>
      </w:pPr>
    </w:p>
    <w:p w:rsidR="008C1F20" w:rsidRDefault="008C1F20" w:rsidP="008C1F2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C1F20" w:rsidRDefault="008C1F20" w:rsidP="008C1F2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C1F20" w:rsidRDefault="008C1F20" w:rsidP="008C1F20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8C1F20" w:rsidRDefault="008C1F20" w:rsidP="008C1F20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>порядке применения к муниципальным служащим</w:t>
      </w:r>
      <w:r>
        <w:rPr>
          <w:rFonts w:eastAsia="Times New Roman"/>
          <w:b/>
          <w:sz w:val="28"/>
          <w:szCs w:val="28"/>
          <w:lang w:eastAsia="en-US"/>
        </w:rPr>
        <w:t xml:space="preserve"> аппарата </w:t>
      </w:r>
    </w:p>
    <w:p w:rsidR="008C1F20" w:rsidRDefault="008C1F20" w:rsidP="008C1F20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округа Текстильщики в городе Москве 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C1F20" w:rsidRDefault="008C1F20" w:rsidP="008C1F2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rFonts w:eastAsia="Times New Roman"/>
          <w:bCs/>
          <w:sz w:val="28"/>
          <w:szCs w:val="28"/>
          <w:lang w:eastAsia="en-US"/>
        </w:rPr>
        <w:t xml:space="preserve">определяет порядок </w:t>
      </w:r>
      <w:r>
        <w:rPr>
          <w:sz w:val="28"/>
          <w:szCs w:val="28"/>
        </w:rPr>
        <w:t>применения к муниципальным служащим</w:t>
      </w:r>
      <w:r>
        <w:rPr>
          <w:rFonts w:eastAsia="Times New Roman"/>
          <w:sz w:val="28"/>
          <w:szCs w:val="28"/>
          <w:lang w:eastAsia="en-US"/>
        </w:rPr>
        <w:t xml:space="preserve"> аппарата Совета депутатов </w:t>
      </w:r>
      <w:r>
        <w:rPr>
          <w:sz w:val="28"/>
          <w:szCs w:val="28"/>
        </w:rPr>
        <w:t>муниципального округа Текстильщики в городе Москве</w:t>
      </w:r>
      <w:r>
        <w:rPr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Федеральным законом </w:t>
      </w:r>
      <w:r>
        <w:rPr>
          <w:rFonts w:eastAsia="Times New Roman"/>
          <w:bCs/>
          <w:sz w:val="28"/>
          <w:szCs w:val="28"/>
          <w:lang w:eastAsia="en-US"/>
        </w:rPr>
        <w:t>от 25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коррупции»,</w:t>
      </w:r>
      <w:r w:rsidRPr="00AF4E4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города Москвы № 50 «О муниципальной службе в городе Москве»</w:t>
      </w:r>
      <w:r>
        <w:rPr>
          <w:rFonts w:eastAsia="Times New Roman"/>
          <w:bCs/>
          <w:sz w:val="28"/>
          <w:szCs w:val="28"/>
          <w:lang w:eastAsia="en-US"/>
        </w:rPr>
        <w:t xml:space="preserve"> и другими федеральными законами.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4" w:history="1">
        <w:r w:rsidRPr="00AF4E4A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AF4E4A">
        <w:rPr>
          <w:sz w:val="28"/>
          <w:szCs w:val="28"/>
        </w:rPr>
        <w:t xml:space="preserve"> и </w:t>
      </w:r>
      <w:hyperlink r:id="rId5" w:history="1">
        <w:r w:rsidRPr="00AF4E4A"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статьями 16 и 17 Закона города Москвы № 50 «О муниципальной службе в городе Москве»: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непринятие руководителем аппарата Совета депутатов муниципального округа Текстильщики в городе Москве  (далее –  руководитель аппарата), которому стало известно о возникновении у подчиненного ему муниципального служащего личной заинтересованности, </w:t>
      </w:r>
      <w:r>
        <w:rPr>
          <w:sz w:val="28"/>
          <w:szCs w:val="28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 w:rsidR="001E66DE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Взыскания, предусмотренные пунктами 2 и 3 настоящего Положения, применяются руководителем аппарата на основании: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муниципальным служащим </w:t>
      </w:r>
      <w:r>
        <w:rPr>
          <w:bCs/>
          <w:sz w:val="28"/>
          <w:szCs w:val="28"/>
        </w:rPr>
        <w:t>аппарата Совета депутатов</w:t>
      </w:r>
      <w:r>
        <w:rPr>
          <w:iCs/>
          <w:sz w:val="28"/>
          <w:szCs w:val="28"/>
        </w:rPr>
        <w:t>, ответственным</w:t>
      </w:r>
      <w:r>
        <w:rPr>
          <w:sz w:val="28"/>
          <w:szCs w:val="28"/>
        </w:rPr>
        <w:t xml:space="preserve"> за профилактику коррупционных и иных правонарушений;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</w:t>
      </w:r>
      <w:proofErr w:type="gramStart"/>
      <w:r>
        <w:rPr>
          <w:sz w:val="28"/>
          <w:szCs w:val="28"/>
        </w:rPr>
        <w:t>комиссии 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proofErr w:type="gramEnd"/>
      <w:r>
        <w:rPr>
          <w:sz w:val="28"/>
          <w:szCs w:val="28"/>
        </w:rPr>
        <w:t xml:space="preserve"> Текстильщики в городе Москве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– Комиссия)  в случае, если доклад о результатах проверки направлялся в комиссию;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 взыскания руководитель аппарата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В распоряжении</w:t>
      </w:r>
      <w:r>
        <w:rPr>
          <w:i/>
          <w:sz w:val="28"/>
          <w:szCs w:val="28"/>
        </w:rPr>
        <w:t xml:space="preserve"> </w:t>
      </w:r>
      <w:r w:rsidRPr="00AF4E4A">
        <w:rPr>
          <w:sz w:val="28"/>
          <w:szCs w:val="28"/>
        </w:rPr>
        <w:t>аппарата Совета депутатов о</w:t>
      </w:r>
      <w:r>
        <w:rPr>
          <w:sz w:val="28"/>
          <w:szCs w:val="28"/>
        </w:rPr>
        <w:t xml:space="preserve">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</w:t>
      </w:r>
      <w:hyperlink r:id="rId6" w:history="1">
        <w:r w:rsidRPr="00AF4E4A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 w:rsidRPr="00AF4E4A">
        <w:rPr>
          <w:sz w:val="28"/>
          <w:szCs w:val="28"/>
        </w:rPr>
        <w:t xml:space="preserve"> или </w:t>
      </w:r>
      <w:hyperlink r:id="rId7" w:history="1">
        <w:r w:rsidRPr="00AF4E4A">
          <w:rPr>
            <w:rStyle w:val="a3"/>
            <w:color w:val="auto"/>
            <w:sz w:val="28"/>
            <w:szCs w:val="28"/>
            <w:u w:val="none"/>
          </w:rPr>
          <w:t>часть 2 статьи 27.1</w:t>
        </w:r>
      </w:hyperlink>
      <w:r w:rsidRPr="00AF4E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 марта 2007 года № 25-ФЗ «О муниципальной службе в Российской Федерации».</w:t>
      </w:r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Копия распоряжении</w:t>
      </w:r>
      <w:r>
        <w:rPr>
          <w:i/>
          <w:sz w:val="28"/>
          <w:szCs w:val="28"/>
        </w:rPr>
        <w:t xml:space="preserve"> </w:t>
      </w:r>
      <w:r w:rsidRPr="00AF4E4A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  <w:proofErr w:type="gramEnd"/>
    </w:p>
    <w:p w:rsidR="008C1F20" w:rsidRDefault="008C1F20" w:rsidP="008C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C1F20" w:rsidRDefault="008C1F20" w:rsidP="008C1F2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C1F20" w:rsidRDefault="008C1F20" w:rsidP="008C1F20"/>
    <w:p w:rsidR="006D4CC0" w:rsidRDefault="006D4CC0"/>
    <w:sectPr w:rsidR="006D4CC0" w:rsidSect="006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20"/>
    <w:rsid w:val="001E66DE"/>
    <w:rsid w:val="006D4CC0"/>
    <w:rsid w:val="008C1F20"/>
    <w:rsid w:val="00A6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87270B2D136C1A6FC03C87A6EF76369D9BE9A9B178D13665A5B4C8AD59D724C8543C2XCF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87270B2D136C1A6FC03C87A6EF76369D9BE9A9B178D13665A5B4C8AD59D724C8543C2XCF0M" TargetMode="External"/><Relationship Id="rId5" Type="http://schemas.openxmlformats.org/officeDocument/2006/relationships/hyperlink" Target="consultantplus://offline/ref=577E95BF98F71F83CECD0C55DFA435624A5483598E8E15C1E0C46179FFB3B7939E98B2FAt1n9K" TargetMode="External"/><Relationship Id="rId4" Type="http://schemas.openxmlformats.org/officeDocument/2006/relationships/hyperlink" Target="consultantplus://offline/ref=577E95BF98F71F83CECD0C55DFA435624A5483598E8E15C1E0C46179FFB3B7939E98B2FF1818E3DDt6n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2015-10-28T07:43:00Z</dcterms:created>
  <dcterms:modified xsi:type="dcterms:W3CDTF">2015-10-28T13:05:00Z</dcterms:modified>
</cp:coreProperties>
</file>